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305" w:rsidRDefault="00DC5305" w:rsidP="00DC5305">
      <w:pPr>
        <w:jc w:val="center"/>
        <w:rPr>
          <w:rFonts w:ascii="Arial" w:hAnsi="Arial" w:cs="Arial"/>
          <w:b/>
          <w:sz w:val="24"/>
          <w:szCs w:val="24"/>
        </w:rPr>
      </w:pPr>
    </w:p>
    <w:p w:rsidR="00F72F95" w:rsidRPr="00DC5305" w:rsidRDefault="00F72F95" w:rsidP="00DC5305">
      <w:pPr>
        <w:jc w:val="center"/>
        <w:rPr>
          <w:rFonts w:ascii="Arial" w:hAnsi="Arial" w:cs="Arial"/>
          <w:b/>
          <w:sz w:val="24"/>
          <w:szCs w:val="24"/>
        </w:rPr>
      </w:pPr>
      <w:r w:rsidRPr="00DC5305">
        <w:rPr>
          <w:rFonts w:ascii="Arial" w:hAnsi="Arial" w:cs="Arial"/>
          <w:b/>
          <w:sz w:val="24"/>
          <w:szCs w:val="24"/>
        </w:rPr>
        <w:t>SATSO 20. MESLEKGRUBU ÜYELERİ SEKTÖREL EĞİTİMDE</w:t>
      </w:r>
    </w:p>
    <w:p w:rsidR="00F72F95" w:rsidRPr="00DC5305" w:rsidRDefault="00F72F95" w:rsidP="00DC5305">
      <w:pPr>
        <w:jc w:val="center"/>
        <w:rPr>
          <w:rFonts w:ascii="Arial" w:hAnsi="Arial" w:cs="Arial"/>
          <w:b/>
          <w:sz w:val="24"/>
          <w:szCs w:val="24"/>
        </w:rPr>
      </w:pPr>
      <w:r w:rsidRPr="00DC5305">
        <w:rPr>
          <w:rFonts w:ascii="Arial" w:hAnsi="Arial" w:cs="Arial"/>
          <w:b/>
          <w:sz w:val="24"/>
          <w:szCs w:val="24"/>
        </w:rPr>
        <w:t>BİR ARAYA GELDİ</w:t>
      </w:r>
    </w:p>
    <w:p w:rsidR="00F72F95" w:rsidRPr="00DC5305" w:rsidRDefault="00F72F95" w:rsidP="00DC5305">
      <w:pPr>
        <w:jc w:val="both"/>
        <w:rPr>
          <w:rFonts w:ascii="Arial" w:hAnsi="Arial" w:cs="Arial"/>
          <w:sz w:val="24"/>
          <w:szCs w:val="24"/>
        </w:rPr>
      </w:pPr>
      <w:r w:rsidRPr="00DC5305">
        <w:rPr>
          <w:rFonts w:ascii="Arial" w:hAnsi="Arial" w:cs="Arial"/>
          <w:sz w:val="24"/>
          <w:szCs w:val="24"/>
        </w:rPr>
        <w:t xml:space="preserve">Sakarya Ticaret ve Sanayi Odası 20. Meslek Komitesi (Petrol ürünleri Toptan ve Perakende Ticareti) Makine Mühendisleri Odası Sakarya Şubesi işbirliği ile </w:t>
      </w:r>
      <w:proofErr w:type="spellStart"/>
      <w:r w:rsidRPr="00DC5305">
        <w:rPr>
          <w:rFonts w:ascii="Arial" w:hAnsi="Arial" w:cs="Arial"/>
          <w:sz w:val="24"/>
          <w:szCs w:val="24"/>
        </w:rPr>
        <w:t>otogaz</w:t>
      </w:r>
      <w:proofErr w:type="spellEnd"/>
      <w:r w:rsidRPr="00DC5305">
        <w:rPr>
          <w:rFonts w:ascii="Arial" w:hAnsi="Arial" w:cs="Arial"/>
          <w:sz w:val="24"/>
          <w:szCs w:val="24"/>
        </w:rPr>
        <w:t xml:space="preserve"> istasyonlarında çalışan taşıt dolum personeline (pompacı) sertifikalı teknik eğitim semineri düzenledi.</w:t>
      </w:r>
    </w:p>
    <w:p w:rsidR="00F72F95" w:rsidRPr="00DC5305" w:rsidRDefault="00F72F95" w:rsidP="00DC5305">
      <w:pPr>
        <w:jc w:val="both"/>
        <w:rPr>
          <w:rFonts w:ascii="Arial" w:hAnsi="Arial" w:cs="Arial"/>
          <w:sz w:val="24"/>
          <w:szCs w:val="24"/>
        </w:rPr>
      </w:pPr>
      <w:r w:rsidRPr="00DC5305">
        <w:rPr>
          <w:rFonts w:ascii="Arial" w:hAnsi="Arial" w:cs="Arial"/>
          <w:sz w:val="24"/>
          <w:szCs w:val="24"/>
        </w:rPr>
        <w:t xml:space="preserve">Önceki süreçlerde makine mühendisleri odası tarafından düzenlenen eğitim </w:t>
      </w:r>
      <w:r w:rsidR="00D46EF2" w:rsidRPr="00DC5305">
        <w:rPr>
          <w:rFonts w:ascii="Arial" w:hAnsi="Arial" w:cs="Arial"/>
          <w:sz w:val="24"/>
          <w:szCs w:val="24"/>
        </w:rPr>
        <w:t xml:space="preserve">geçtiğimiz yıl </w:t>
      </w:r>
      <w:proofErr w:type="spellStart"/>
      <w:r w:rsidR="00D46EF2" w:rsidRPr="00DC5305">
        <w:rPr>
          <w:rFonts w:ascii="Arial" w:hAnsi="Arial" w:cs="Arial"/>
          <w:sz w:val="24"/>
          <w:szCs w:val="24"/>
        </w:rPr>
        <w:t>SATSO’da</w:t>
      </w:r>
      <w:proofErr w:type="spellEnd"/>
      <w:r w:rsidR="00D46EF2" w:rsidRPr="00DC5305">
        <w:rPr>
          <w:rFonts w:ascii="Arial" w:hAnsi="Arial" w:cs="Arial"/>
          <w:sz w:val="24"/>
          <w:szCs w:val="24"/>
        </w:rPr>
        <w:t xml:space="preserve"> yapılarak </w:t>
      </w:r>
      <w:r w:rsidRPr="00DC5305">
        <w:rPr>
          <w:rFonts w:ascii="Arial" w:hAnsi="Arial" w:cs="Arial"/>
          <w:sz w:val="24"/>
          <w:szCs w:val="24"/>
        </w:rPr>
        <w:t>Türkiye’de ilk defa bir tica</w:t>
      </w:r>
      <w:r w:rsidR="00D46EF2" w:rsidRPr="00DC5305">
        <w:rPr>
          <w:rFonts w:ascii="Arial" w:hAnsi="Arial" w:cs="Arial"/>
          <w:sz w:val="24"/>
          <w:szCs w:val="24"/>
        </w:rPr>
        <w:t>ret ve sanayi odası organizasyonu ile gerçekleştirilmişti.</w:t>
      </w:r>
    </w:p>
    <w:p w:rsidR="00DC5305" w:rsidRPr="00DC5305" w:rsidRDefault="00F72F95" w:rsidP="00DC5305">
      <w:pPr>
        <w:jc w:val="both"/>
        <w:rPr>
          <w:rFonts w:ascii="Arial" w:hAnsi="Arial" w:cs="Arial"/>
          <w:sz w:val="24"/>
          <w:szCs w:val="24"/>
        </w:rPr>
      </w:pPr>
      <w:r w:rsidRPr="00DC5305">
        <w:rPr>
          <w:rFonts w:ascii="Arial" w:hAnsi="Arial" w:cs="Arial"/>
          <w:sz w:val="24"/>
          <w:szCs w:val="24"/>
        </w:rPr>
        <w:t>Bu anlamda bir ilke imza atan Sakarya Ticaret ve Sanayi Odası ilgili meslek grubu olan 20. Meslek Komitesi öncülüğünde eğitimlere devam ediyor.</w:t>
      </w:r>
    </w:p>
    <w:p w:rsidR="00F72F95" w:rsidRPr="00DC5305" w:rsidRDefault="00DC5305" w:rsidP="00DC5305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DC5305">
        <w:rPr>
          <w:rFonts w:ascii="Arial" w:hAnsi="Arial" w:cs="Arial"/>
          <w:sz w:val="24"/>
          <w:szCs w:val="24"/>
        </w:rPr>
        <w:t xml:space="preserve">LPG </w:t>
      </w:r>
      <w:proofErr w:type="spellStart"/>
      <w:r w:rsidRPr="00DC5305">
        <w:rPr>
          <w:rFonts w:ascii="Arial" w:hAnsi="Arial" w:cs="Arial"/>
          <w:sz w:val="24"/>
          <w:szCs w:val="24"/>
        </w:rPr>
        <w:t>Otogaz</w:t>
      </w:r>
      <w:proofErr w:type="spellEnd"/>
      <w:r w:rsidRPr="00DC5305">
        <w:rPr>
          <w:rFonts w:ascii="Arial" w:hAnsi="Arial" w:cs="Arial"/>
          <w:sz w:val="24"/>
          <w:szCs w:val="24"/>
        </w:rPr>
        <w:t xml:space="preserve"> İstasyonları </w:t>
      </w:r>
      <w:proofErr w:type="spellStart"/>
      <w:r w:rsidRPr="00DC5305">
        <w:rPr>
          <w:rFonts w:ascii="Arial" w:hAnsi="Arial" w:cs="Arial"/>
          <w:sz w:val="24"/>
          <w:szCs w:val="24"/>
        </w:rPr>
        <w:t>Tasıt</w:t>
      </w:r>
      <w:proofErr w:type="spellEnd"/>
      <w:r w:rsidRPr="00DC5305">
        <w:rPr>
          <w:rFonts w:ascii="Arial" w:hAnsi="Arial" w:cs="Arial"/>
          <w:sz w:val="24"/>
          <w:szCs w:val="24"/>
        </w:rPr>
        <w:t xml:space="preserve"> Dolum Personeli (Pompacı) Eğitimi</w:t>
      </w:r>
      <w:r>
        <w:rPr>
          <w:rFonts w:ascii="Arial" w:hAnsi="Arial" w:cs="Arial"/>
          <w:sz w:val="24"/>
          <w:szCs w:val="24"/>
        </w:rPr>
        <w:t xml:space="preserve">nde, </w:t>
      </w:r>
      <w:proofErr w:type="spellStart"/>
      <w:r w:rsidR="00F72F95" w:rsidRPr="00DC5305">
        <w:rPr>
          <w:rFonts w:ascii="Arial" w:hAnsi="Arial" w:cs="Arial"/>
          <w:sz w:val="24"/>
          <w:szCs w:val="24"/>
        </w:rPr>
        <w:t>LPG’nin</w:t>
      </w:r>
      <w:proofErr w:type="spellEnd"/>
      <w:r w:rsidR="00F72F95" w:rsidRPr="00DC5305">
        <w:rPr>
          <w:rFonts w:ascii="Arial" w:hAnsi="Arial" w:cs="Arial"/>
          <w:sz w:val="24"/>
          <w:szCs w:val="24"/>
        </w:rPr>
        <w:t xml:space="preserve"> tanımı, özellikleri, </w:t>
      </w:r>
      <w:proofErr w:type="spellStart"/>
      <w:r w:rsidRPr="00DC5305">
        <w:rPr>
          <w:rFonts w:ascii="Arial" w:hAnsi="Arial" w:cs="Arial"/>
          <w:sz w:val="24"/>
          <w:szCs w:val="24"/>
        </w:rPr>
        <w:t>LPG’nin</w:t>
      </w:r>
      <w:proofErr w:type="spellEnd"/>
      <w:r w:rsidRPr="00DC5305">
        <w:rPr>
          <w:rFonts w:ascii="Arial" w:hAnsi="Arial" w:cs="Arial"/>
          <w:sz w:val="24"/>
          <w:szCs w:val="24"/>
        </w:rPr>
        <w:t xml:space="preserve"> Emniyetli Bir Şekilde İkmal Yapılması</w:t>
      </w:r>
      <w:r w:rsidRPr="00DC5305">
        <w:rPr>
          <w:rFonts w:ascii="Arial" w:hAnsi="Arial" w:cs="Arial"/>
          <w:sz w:val="24"/>
          <w:szCs w:val="24"/>
        </w:rPr>
        <w:t xml:space="preserve">, </w:t>
      </w:r>
      <w:r w:rsidRPr="00DC5305">
        <w:rPr>
          <w:rFonts w:ascii="Arial" w:hAnsi="Arial" w:cs="Arial"/>
          <w:sz w:val="24"/>
          <w:szCs w:val="24"/>
        </w:rPr>
        <w:t>Yanıcı ve Parlayıcı Maddelerin Genel Özellikleri ve Yangın Tedbirleri</w:t>
      </w:r>
      <w:r w:rsidRPr="00DC530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C5305">
        <w:rPr>
          <w:rFonts w:ascii="Arial" w:hAnsi="Arial" w:cs="Arial"/>
          <w:sz w:val="24"/>
          <w:szCs w:val="24"/>
        </w:rPr>
        <w:t>LPG’nin</w:t>
      </w:r>
      <w:proofErr w:type="spellEnd"/>
      <w:r w:rsidRPr="00DC5305">
        <w:rPr>
          <w:rFonts w:ascii="Arial" w:hAnsi="Arial" w:cs="Arial"/>
          <w:sz w:val="24"/>
          <w:szCs w:val="24"/>
        </w:rPr>
        <w:t xml:space="preserve"> Doldurulması Sırasında Topraklanması</w:t>
      </w:r>
      <w:r w:rsidRPr="00DC5305">
        <w:rPr>
          <w:rFonts w:ascii="Arial" w:hAnsi="Arial" w:cs="Arial"/>
          <w:sz w:val="24"/>
          <w:szCs w:val="24"/>
        </w:rPr>
        <w:t xml:space="preserve">, </w:t>
      </w:r>
      <w:r w:rsidRPr="00DC5305">
        <w:rPr>
          <w:rFonts w:ascii="Arial" w:hAnsi="Arial" w:cs="Arial"/>
          <w:sz w:val="24"/>
          <w:szCs w:val="24"/>
        </w:rPr>
        <w:t>Uçucu Organik Bileşikler, Tehlikeleri ve Korunma Yöntemleri</w:t>
      </w:r>
      <w:r w:rsidRPr="00DC530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C5305">
        <w:rPr>
          <w:rFonts w:ascii="Arial" w:hAnsi="Arial" w:cs="Arial"/>
          <w:sz w:val="24"/>
          <w:szCs w:val="24"/>
        </w:rPr>
        <w:t>LPG’nin</w:t>
      </w:r>
      <w:proofErr w:type="spellEnd"/>
      <w:r w:rsidRPr="00DC5305">
        <w:rPr>
          <w:rFonts w:ascii="Arial" w:hAnsi="Arial" w:cs="Arial"/>
          <w:sz w:val="24"/>
          <w:szCs w:val="24"/>
        </w:rPr>
        <w:t xml:space="preserve"> Taşınması</w:t>
      </w:r>
      <w:r w:rsidRPr="00DC5305">
        <w:rPr>
          <w:rFonts w:ascii="Arial" w:hAnsi="Arial" w:cs="Arial"/>
          <w:sz w:val="24"/>
          <w:szCs w:val="24"/>
        </w:rPr>
        <w:t xml:space="preserve">, </w:t>
      </w:r>
      <w:r w:rsidRPr="00DC5305">
        <w:rPr>
          <w:rFonts w:ascii="Arial" w:hAnsi="Arial" w:cs="Arial"/>
          <w:sz w:val="24"/>
          <w:szCs w:val="24"/>
        </w:rPr>
        <w:t>Dolum ve Boşaltım İşlemi Sırasında İş Güvenliği ve Malzemeleri</w:t>
      </w:r>
      <w:r w:rsidRPr="00DC5305">
        <w:rPr>
          <w:rFonts w:ascii="Arial" w:hAnsi="Arial" w:cs="Arial"/>
          <w:sz w:val="24"/>
          <w:szCs w:val="24"/>
        </w:rPr>
        <w:t xml:space="preserve">, </w:t>
      </w:r>
      <w:r w:rsidRPr="00DC5305">
        <w:rPr>
          <w:rFonts w:ascii="Arial" w:hAnsi="Arial" w:cs="Arial"/>
          <w:sz w:val="24"/>
          <w:szCs w:val="24"/>
        </w:rPr>
        <w:t>İlkyardım</w:t>
      </w:r>
      <w:r w:rsidRPr="00DC5305">
        <w:rPr>
          <w:rFonts w:ascii="Arial" w:hAnsi="Arial" w:cs="Arial"/>
          <w:sz w:val="24"/>
          <w:szCs w:val="24"/>
        </w:rPr>
        <w:t xml:space="preserve"> </w:t>
      </w:r>
      <w:r w:rsidR="00F72F95" w:rsidRPr="00DC5305">
        <w:rPr>
          <w:rFonts w:ascii="Arial" w:hAnsi="Arial" w:cs="Arial"/>
          <w:sz w:val="24"/>
          <w:szCs w:val="24"/>
        </w:rPr>
        <w:t>konusunda detaylı bilgiler</w:t>
      </w:r>
      <w:r w:rsidRPr="00DC5305">
        <w:rPr>
          <w:rFonts w:ascii="Arial" w:hAnsi="Arial" w:cs="Arial"/>
          <w:sz w:val="24"/>
          <w:szCs w:val="24"/>
        </w:rPr>
        <w:t xml:space="preserve"> verildi.</w:t>
      </w:r>
      <w:proofErr w:type="gramEnd"/>
    </w:p>
    <w:p w:rsidR="00F72F95" w:rsidRPr="00DC5305" w:rsidRDefault="00F72F95" w:rsidP="00DC5305">
      <w:pPr>
        <w:jc w:val="both"/>
        <w:rPr>
          <w:rFonts w:ascii="Arial" w:hAnsi="Arial" w:cs="Arial"/>
          <w:sz w:val="24"/>
          <w:szCs w:val="24"/>
        </w:rPr>
      </w:pPr>
      <w:r w:rsidRPr="00DC5305">
        <w:rPr>
          <w:rFonts w:ascii="Arial" w:hAnsi="Arial" w:cs="Arial"/>
          <w:sz w:val="24"/>
          <w:szCs w:val="24"/>
        </w:rPr>
        <w:t xml:space="preserve">Sakarya Ticaret ve Sanayi Odası Meclis Salonu’nda Makine Mühendisleri Odası </w:t>
      </w:r>
      <w:r w:rsidR="00D46EF2" w:rsidRPr="00DC5305">
        <w:rPr>
          <w:rFonts w:ascii="Arial" w:hAnsi="Arial" w:cs="Arial"/>
          <w:sz w:val="24"/>
          <w:szCs w:val="24"/>
        </w:rPr>
        <w:t>Sakarya</w:t>
      </w:r>
      <w:r w:rsidRPr="00DC5305">
        <w:rPr>
          <w:rFonts w:ascii="Arial" w:hAnsi="Arial" w:cs="Arial"/>
          <w:sz w:val="24"/>
          <w:szCs w:val="24"/>
        </w:rPr>
        <w:t xml:space="preserve"> Şubesi Eğitmeni </w:t>
      </w:r>
      <w:r w:rsidR="00D46EF2" w:rsidRPr="00DC5305">
        <w:rPr>
          <w:rFonts w:ascii="Arial" w:hAnsi="Arial" w:cs="Arial"/>
          <w:sz w:val="24"/>
          <w:szCs w:val="24"/>
        </w:rPr>
        <w:t xml:space="preserve">Mustafa </w:t>
      </w:r>
      <w:proofErr w:type="spellStart"/>
      <w:r w:rsidR="00D46EF2" w:rsidRPr="00DC5305">
        <w:rPr>
          <w:rFonts w:ascii="Arial" w:hAnsi="Arial" w:cs="Arial"/>
          <w:sz w:val="24"/>
          <w:szCs w:val="24"/>
        </w:rPr>
        <w:t>Mistilli</w:t>
      </w:r>
      <w:proofErr w:type="spellEnd"/>
      <w:r w:rsidR="00D46EF2" w:rsidRPr="00DC5305">
        <w:rPr>
          <w:rFonts w:ascii="Arial" w:hAnsi="Arial" w:cs="Arial"/>
          <w:sz w:val="24"/>
          <w:szCs w:val="24"/>
        </w:rPr>
        <w:t xml:space="preserve"> </w:t>
      </w:r>
      <w:r w:rsidRPr="00DC5305">
        <w:rPr>
          <w:rFonts w:ascii="Arial" w:hAnsi="Arial" w:cs="Arial"/>
          <w:sz w:val="24"/>
          <w:szCs w:val="24"/>
        </w:rPr>
        <w:t>taraf</w:t>
      </w:r>
      <w:r w:rsidR="00D46EF2" w:rsidRPr="00DC5305">
        <w:rPr>
          <w:rFonts w:ascii="Arial" w:hAnsi="Arial" w:cs="Arial"/>
          <w:sz w:val="24"/>
          <w:szCs w:val="24"/>
        </w:rPr>
        <w:t>ından verilen eğitime yaklaşık 3</w:t>
      </w:r>
      <w:r w:rsidRPr="00DC5305">
        <w:rPr>
          <w:rFonts w:ascii="Arial" w:hAnsi="Arial" w:cs="Arial"/>
          <w:sz w:val="24"/>
          <w:szCs w:val="24"/>
        </w:rPr>
        <w:t>0 kişilik bir katılım oldu.</w:t>
      </w:r>
    </w:p>
    <w:p w:rsidR="00F72F95" w:rsidRDefault="00D46EF2" w:rsidP="00DC5305">
      <w:pPr>
        <w:jc w:val="both"/>
        <w:rPr>
          <w:rFonts w:ascii="Arial" w:hAnsi="Arial" w:cs="Arial"/>
          <w:sz w:val="24"/>
          <w:szCs w:val="24"/>
        </w:rPr>
      </w:pPr>
      <w:r w:rsidRPr="00DC5305">
        <w:rPr>
          <w:rFonts w:ascii="Arial" w:hAnsi="Arial" w:cs="Arial"/>
          <w:sz w:val="24"/>
          <w:szCs w:val="24"/>
        </w:rPr>
        <w:t>SATSO 20. Mesle</w:t>
      </w:r>
      <w:r w:rsidR="00F72F95" w:rsidRPr="00DC5305">
        <w:rPr>
          <w:rFonts w:ascii="Arial" w:hAnsi="Arial" w:cs="Arial"/>
          <w:sz w:val="24"/>
          <w:szCs w:val="24"/>
        </w:rPr>
        <w:t>k</w:t>
      </w:r>
      <w:r w:rsidRPr="00DC5305">
        <w:rPr>
          <w:rFonts w:ascii="Arial" w:hAnsi="Arial" w:cs="Arial"/>
          <w:sz w:val="24"/>
          <w:szCs w:val="24"/>
        </w:rPr>
        <w:t xml:space="preserve"> Komitesi’nden Meclis Üyesi Serkan </w:t>
      </w:r>
      <w:proofErr w:type="spellStart"/>
      <w:r w:rsidRPr="00DC5305">
        <w:rPr>
          <w:rFonts w:ascii="Arial" w:hAnsi="Arial" w:cs="Arial"/>
          <w:sz w:val="24"/>
          <w:szCs w:val="24"/>
        </w:rPr>
        <w:t>Özçiftçi</w:t>
      </w:r>
      <w:proofErr w:type="spellEnd"/>
      <w:r w:rsidRPr="00DC5305">
        <w:rPr>
          <w:rFonts w:ascii="Arial" w:hAnsi="Arial" w:cs="Arial"/>
          <w:sz w:val="24"/>
          <w:szCs w:val="24"/>
        </w:rPr>
        <w:t xml:space="preserve"> </w:t>
      </w:r>
      <w:r w:rsidR="00F72F95" w:rsidRPr="00DC5305">
        <w:rPr>
          <w:rFonts w:ascii="Arial" w:hAnsi="Arial" w:cs="Arial"/>
          <w:sz w:val="24"/>
          <w:szCs w:val="24"/>
        </w:rPr>
        <w:t>’</w:t>
      </w:r>
      <w:proofErr w:type="spellStart"/>
      <w:r w:rsidRPr="00DC5305">
        <w:rPr>
          <w:rFonts w:ascii="Arial" w:hAnsi="Arial" w:cs="Arial"/>
          <w:sz w:val="24"/>
          <w:szCs w:val="24"/>
        </w:rPr>
        <w:t>nin</w:t>
      </w:r>
      <w:proofErr w:type="spellEnd"/>
      <w:r w:rsidRPr="00DC5305">
        <w:rPr>
          <w:rFonts w:ascii="Arial" w:hAnsi="Arial" w:cs="Arial"/>
          <w:sz w:val="24"/>
          <w:szCs w:val="24"/>
        </w:rPr>
        <w:t xml:space="preserve"> de</w:t>
      </w:r>
      <w:r w:rsidR="00F72F95" w:rsidRPr="00DC5305">
        <w:rPr>
          <w:rFonts w:ascii="Arial" w:hAnsi="Arial" w:cs="Arial"/>
          <w:sz w:val="24"/>
          <w:szCs w:val="24"/>
        </w:rPr>
        <w:t xml:space="preserve"> iştirak ettiği eğitim 2 gün süreyle devam etti. </w:t>
      </w:r>
    </w:p>
    <w:p w:rsidR="00DC5305" w:rsidRDefault="00DC5305" w:rsidP="00DC530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Eğitimin </w:t>
      </w:r>
      <w:proofErr w:type="spellStart"/>
      <w:r>
        <w:rPr>
          <w:rFonts w:ascii="Arial" w:hAnsi="Arial" w:cs="Arial"/>
          <w:sz w:val="24"/>
          <w:szCs w:val="24"/>
        </w:rPr>
        <w:t>sektörel</w:t>
      </w:r>
      <w:proofErr w:type="spellEnd"/>
      <w:r>
        <w:rPr>
          <w:rFonts w:ascii="Arial" w:hAnsi="Arial" w:cs="Arial"/>
          <w:sz w:val="24"/>
          <w:szCs w:val="24"/>
        </w:rPr>
        <w:t xml:space="preserve"> anlamda oldukça verimli geçtiğini dile getiren Meclis Üyesi </w:t>
      </w:r>
      <w:proofErr w:type="spellStart"/>
      <w:r>
        <w:rPr>
          <w:rFonts w:ascii="Arial" w:hAnsi="Arial" w:cs="Arial"/>
          <w:sz w:val="24"/>
          <w:szCs w:val="24"/>
        </w:rPr>
        <w:t>ZSerkan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Özçiftçi</w:t>
      </w:r>
      <w:proofErr w:type="spellEnd"/>
      <w:r>
        <w:rPr>
          <w:rFonts w:ascii="Arial" w:hAnsi="Arial" w:cs="Arial"/>
          <w:sz w:val="24"/>
          <w:szCs w:val="24"/>
        </w:rPr>
        <w:t xml:space="preserve">, istasyon çalışanlarının bilinçli bir şekilde hizmet etmelerini sağlamak adına verdiği değerli bilgilerden dolayı Eğitmen Mustafa </w:t>
      </w:r>
      <w:proofErr w:type="spellStart"/>
      <w:r>
        <w:rPr>
          <w:rFonts w:ascii="Arial" w:hAnsi="Arial" w:cs="Arial"/>
          <w:sz w:val="24"/>
          <w:szCs w:val="24"/>
        </w:rPr>
        <w:t>Misttili’ye</w:t>
      </w:r>
      <w:proofErr w:type="spellEnd"/>
      <w:r>
        <w:rPr>
          <w:rFonts w:ascii="Arial" w:hAnsi="Arial" w:cs="Arial"/>
          <w:sz w:val="24"/>
          <w:szCs w:val="24"/>
        </w:rPr>
        <w:t xml:space="preserve"> ve üyelere bu </w:t>
      </w:r>
      <w:proofErr w:type="gramStart"/>
      <w:r>
        <w:rPr>
          <w:rFonts w:ascii="Arial" w:hAnsi="Arial" w:cs="Arial"/>
          <w:sz w:val="24"/>
          <w:szCs w:val="24"/>
        </w:rPr>
        <w:t>imkanı</w:t>
      </w:r>
      <w:proofErr w:type="gramEnd"/>
      <w:r>
        <w:rPr>
          <w:rFonts w:ascii="Arial" w:hAnsi="Arial" w:cs="Arial"/>
          <w:sz w:val="24"/>
          <w:szCs w:val="24"/>
        </w:rPr>
        <w:t xml:space="preserve"> sunan SATSO Yönetimine teşekkür etti.</w:t>
      </w:r>
    </w:p>
    <w:p w:rsidR="00DC5305" w:rsidRPr="00DC5305" w:rsidRDefault="00DC5305" w:rsidP="00DC5305">
      <w:pPr>
        <w:jc w:val="both"/>
        <w:rPr>
          <w:rFonts w:ascii="Arial" w:hAnsi="Arial" w:cs="Arial"/>
          <w:sz w:val="24"/>
          <w:szCs w:val="24"/>
        </w:rPr>
      </w:pPr>
    </w:p>
    <w:p w:rsidR="00F72F95" w:rsidRPr="00DC5305" w:rsidRDefault="00F72F95" w:rsidP="00DC5305">
      <w:pPr>
        <w:jc w:val="both"/>
        <w:rPr>
          <w:rFonts w:ascii="Arial" w:hAnsi="Arial" w:cs="Arial"/>
          <w:sz w:val="24"/>
          <w:szCs w:val="24"/>
        </w:rPr>
      </w:pPr>
    </w:p>
    <w:p w:rsidR="00266E9E" w:rsidRPr="00DC5305" w:rsidRDefault="00266E9E" w:rsidP="00DC5305">
      <w:pPr>
        <w:jc w:val="both"/>
        <w:rPr>
          <w:rFonts w:ascii="Arial" w:hAnsi="Arial" w:cs="Arial"/>
          <w:sz w:val="24"/>
          <w:szCs w:val="24"/>
        </w:rPr>
      </w:pPr>
    </w:p>
    <w:sectPr w:rsidR="00266E9E" w:rsidRPr="00DC5305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2F95"/>
    <w:rsid w:val="0001007A"/>
    <w:rsid w:val="00025DA9"/>
    <w:rsid w:val="000603B6"/>
    <w:rsid w:val="0008155E"/>
    <w:rsid w:val="000B35C0"/>
    <w:rsid w:val="00195E75"/>
    <w:rsid w:val="00232A7B"/>
    <w:rsid w:val="00266E9E"/>
    <w:rsid w:val="002F42E7"/>
    <w:rsid w:val="003976B8"/>
    <w:rsid w:val="003D52F1"/>
    <w:rsid w:val="00445CD8"/>
    <w:rsid w:val="0048594D"/>
    <w:rsid w:val="00506436"/>
    <w:rsid w:val="005F5AA7"/>
    <w:rsid w:val="00677438"/>
    <w:rsid w:val="006C293E"/>
    <w:rsid w:val="00750638"/>
    <w:rsid w:val="00763E8A"/>
    <w:rsid w:val="0077691B"/>
    <w:rsid w:val="007F3A9B"/>
    <w:rsid w:val="00823061"/>
    <w:rsid w:val="008A76C4"/>
    <w:rsid w:val="00932C2F"/>
    <w:rsid w:val="00A34F50"/>
    <w:rsid w:val="00AE7277"/>
    <w:rsid w:val="00B35961"/>
    <w:rsid w:val="00B96C28"/>
    <w:rsid w:val="00C35341"/>
    <w:rsid w:val="00C97020"/>
    <w:rsid w:val="00CC0846"/>
    <w:rsid w:val="00CF077B"/>
    <w:rsid w:val="00D05F9A"/>
    <w:rsid w:val="00D35117"/>
    <w:rsid w:val="00D46EF2"/>
    <w:rsid w:val="00DA0F69"/>
    <w:rsid w:val="00DB67AF"/>
    <w:rsid w:val="00DC5305"/>
    <w:rsid w:val="00DD3F6C"/>
    <w:rsid w:val="00DF2490"/>
    <w:rsid w:val="00DF5FE2"/>
    <w:rsid w:val="00E23443"/>
    <w:rsid w:val="00EA1466"/>
    <w:rsid w:val="00EC3113"/>
    <w:rsid w:val="00F72F95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8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4</cp:revision>
  <dcterms:created xsi:type="dcterms:W3CDTF">2017-01-16T14:39:00Z</dcterms:created>
  <dcterms:modified xsi:type="dcterms:W3CDTF">2017-01-17T12:10:00Z</dcterms:modified>
</cp:coreProperties>
</file>